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58" w:rsidRPr="00F53258" w:rsidRDefault="00F53258" w:rsidP="00F53258">
      <w:pPr>
        <w:rPr>
          <w:rFonts w:ascii="Verdana" w:hAnsi="Verdana"/>
          <w:sz w:val="24"/>
        </w:rPr>
      </w:pPr>
      <w:bookmarkStart w:id="0" w:name="_GoBack"/>
      <w:bookmarkEnd w:id="0"/>
      <w:r>
        <w:rPr>
          <w:rFonts w:ascii="Verdana" w:hAnsi="Verdana"/>
          <w:sz w:val="24"/>
        </w:rPr>
        <w:t>Name ___________________________ Date _______ Class ____</w:t>
      </w:r>
    </w:p>
    <w:p w:rsidR="00F53258" w:rsidRDefault="006009DF" w:rsidP="00F53258">
      <w:pPr>
        <w:jc w:val="center"/>
        <w:rPr>
          <w:rFonts w:ascii="Verdana" w:hAnsi="Verdana"/>
          <w:b/>
          <w:sz w:val="24"/>
        </w:rPr>
      </w:pPr>
      <w:r>
        <w:rPr>
          <w:rFonts w:ascii="Verdana" w:hAnsi="Verdana"/>
          <w:b/>
          <w:sz w:val="24"/>
        </w:rPr>
        <w:t xml:space="preserve">Geography </w:t>
      </w:r>
      <w:r w:rsidR="00072D52">
        <w:rPr>
          <w:rFonts w:ascii="Verdana" w:hAnsi="Verdana"/>
          <w:b/>
          <w:sz w:val="24"/>
        </w:rPr>
        <w:t>of</w:t>
      </w:r>
      <w:r>
        <w:rPr>
          <w:rFonts w:ascii="Verdana" w:hAnsi="Verdana"/>
          <w:b/>
          <w:sz w:val="24"/>
        </w:rPr>
        <w:t xml:space="preserve"> Sub - Saharan Africa</w:t>
      </w:r>
    </w:p>
    <w:p w:rsidR="003261A7" w:rsidRPr="003261A7" w:rsidRDefault="003261A7" w:rsidP="00F53258">
      <w:pPr>
        <w:jc w:val="center"/>
        <w:rPr>
          <w:rFonts w:ascii="Verdana" w:hAnsi="Verdana"/>
          <w:i/>
          <w:sz w:val="24"/>
        </w:rPr>
      </w:pPr>
      <w:r>
        <w:rPr>
          <w:rFonts w:ascii="Verdana" w:hAnsi="Verdana"/>
          <w:i/>
          <w:sz w:val="24"/>
        </w:rPr>
        <w:t xml:space="preserve">While you read about the geography </w:t>
      </w:r>
      <w:r w:rsidR="00576FF5">
        <w:rPr>
          <w:rFonts w:ascii="Verdana" w:hAnsi="Verdana"/>
          <w:i/>
          <w:sz w:val="24"/>
        </w:rPr>
        <w:t>fill in your note taking column</w:t>
      </w:r>
      <w:r>
        <w:rPr>
          <w:rFonts w:ascii="Verdana" w:hAnsi="Verdana"/>
          <w:i/>
          <w:sz w:val="24"/>
        </w:rPr>
        <w:t>.</w:t>
      </w:r>
      <w:r w:rsidR="00576FF5">
        <w:rPr>
          <w:rFonts w:ascii="Verdana" w:hAnsi="Verdana"/>
          <w:i/>
          <w:sz w:val="24"/>
        </w:rPr>
        <w:t xml:space="preserve">  </w:t>
      </w:r>
    </w:p>
    <w:p w:rsidR="00F53258" w:rsidRPr="00F53258" w:rsidRDefault="00F53258" w:rsidP="00F53258">
      <w:pPr>
        <w:rPr>
          <w:rFonts w:ascii="Verdana" w:hAnsi="Verdana"/>
          <w:sz w:val="24"/>
        </w:rPr>
      </w:pPr>
      <w:r w:rsidRPr="00F53258">
        <w:rPr>
          <w:rFonts w:ascii="Verdana" w:hAnsi="Verdana"/>
          <w:sz w:val="24"/>
          <w:u w:val="single"/>
        </w:rPr>
        <w:t>2nd Largest Continent:</w:t>
      </w:r>
      <w:r w:rsidRPr="00F53258">
        <w:rPr>
          <w:rFonts w:ascii="Verdana" w:hAnsi="Verdana"/>
          <w:sz w:val="24"/>
        </w:rPr>
        <w:t xml:space="preserve"> Africa is the second largest continent in the world. (Asia is the largest.) Africa is three times the size of the continental United States. Measuring north to south, Africa is 5,200 miles long!  At its widest point, Africa is nearly as wide as it is long.   </w:t>
      </w:r>
    </w:p>
    <w:p w:rsidR="00F53258" w:rsidRPr="003261A7" w:rsidRDefault="00F53258" w:rsidP="00F53258">
      <w:pPr>
        <w:rPr>
          <w:rFonts w:ascii="Verdana" w:hAnsi="Verdana"/>
          <w:sz w:val="4"/>
        </w:rPr>
      </w:pPr>
    </w:p>
    <w:p w:rsidR="00F53258" w:rsidRPr="00F53258" w:rsidRDefault="00F53258" w:rsidP="00F53258">
      <w:pPr>
        <w:rPr>
          <w:rFonts w:ascii="Verdana" w:hAnsi="Verdana"/>
          <w:sz w:val="24"/>
        </w:rPr>
      </w:pPr>
      <w:r w:rsidRPr="00F53258">
        <w:rPr>
          <w:rFonts w:ascii="Verdana" w:hAnsi="Verdana"/>
          <w:sz w:val="24"/>
          <w:u w:val="single"/>
        </w:rPr>
        <w:t>Rivers:</w:t>
      </w:r>
      <w:r w:rsidRPr="00F53258">
        <w:rPr>
          <w:rFonts w:ascii="Verdana" w:hAnsi="Verdana"/>
          <w:sz w:val="24"/>
        </w:rPr>
        <w:t xml:space="preserve"> Africa has </w:t>
      </w:r>
      <w:r w:rsidR="003261A7">
        <w:rPr>
          <w:rFonts w:ascii="Verdana" w:hAnsi="Verdana"/>
          <w:sz w:val="24"/>
        </w:rPr>
        <w:t>four</w:t>
      </w:r>
      <w:r w:rsidRPr="00F53258">
        <w:rPr>
          <w:rFonts w:ascii="Verdana" w:hAnsi="Verdana"/>
          <w:sz w:val="24"/>
        </w:rPr>
        <w:t xml:space="preserve"> huge river systems. The big three, in order of size, are the Nile, the Congo, and the Niger.</w:t>
      </w:r>
      <w:r w:rsidR="003261A7">
        <w:rPr>
          <w:rFonts w:ascii="Verdana" w:hAnsi="Verdana"/>
          <w:sz w:val="24"/>
        </w:rPr>
        <w:t xml:space="preserve">  The Zambezi is the last major river system. </w:t>
      </w:r>
    </w:p>
    <w:p w:rsidR="00F53258" w:rsidRPr="003261A7" w:rsidRDefault="00F53258" w:rsidP="00F53258">
      <w:pPr>
        <w:rPr>
          <w:rFonts w:ascii="Verdana" w:hAnsi="Verdana"/>
          <w:sz w:val="4"/>
        </w:rPr>
      </w:pPr>
    </w:p>
    <w:p w:rsidR="00F53258" w:rsidRPr="00F53258" w:rsidRDefault="00F53258" w:rsidP="00F53258">
      <w:pPr>
        <w:rPr>
          <w:rFonts w:ascii="Verdana" w:hAnsi="Verdana"/>
          <w:sz w:val="24"/>
        </w:rPr>
      </w:pPr>
      <w:r w:rsidRPr="00F53258">
        <w:rPr>
          <w:rFonts w:ascii="Verdana" w:hAnsi="Verdana"/>
          <w:sz w:val="24"/>
          <w:u w:val="single"/>
        </w:rPr>
        <w:t>Oceans:</w:t>
      </w:r>
      <w:r w:rsidRPr="00F53258">
        <w:rPr>
          <w:rFonts w:ascii="Verdana" w:hAnsi="Verdana"/>
          <w:sz w:val="24"/>
        </w:rPr>
        <w:t xml:space="preserve"> In spite of its size, Africa has few natural harbors. If you wanted to visit Africa by boat, you would have to hunt for a safe place to land. Without a safe harbor, powerful ocean current would slam your boat into the rocks along the coastline. The Atlantic Ocean borders Africa to the west, the Indian Ocean borders Africa to the east, and the Mediterranean borders Africa to the north.  The Atlantic and Indian Oceans meet to border Africa to the south. Africa is nearly surrounded by water.</w:t>
      </w:r>
    </w:p>
    <w:p w:rsidR="003261A7" w:rsidRPr="003261A7" w:rsidRDefault="003261A7" w:rsidP="00F53258">
      <w:pPr>
        <w:rPr>
          <w:rFonts w:ascii="Verdana" w:hAnsi="Verdana"/>
          <w:sz w:val="4"/>
          <w:u w:val="single"/>
        </w:rPr>
      </w:pPr>
    </w:p>
    <w:p w:rsidR="00F53258" w:rsidRPr="00F53258" w:rsidRDefault="00F53258" w:rsidP="00F53258">
      <w:pPr>
        <w:rPr>
          <w:rFonts w:ascii="Verdana" w:hAnsi="Verdana"/>
          <w:sz w:val="24"/>
        </w:rPr>
      </w:pPr>
      <w:r w:rsidRPr="00F53258">
        <w:rPr>
          <w:rFonts w:ascii="Verdana" w:hAnsi="Verdana"/>
          <w:sz w:val="24"/>
          <w:u w:val="single"/>
        </w:rPr>
        <w:t>Landforms:</w:t>
      </w:r>
      <w:r w:rsidRPr="00F53258">
        <w:rPr>
          <w:rFonts w:ascii="Verdana" w:hAnsi="Verdana"/>
          <w:sz w:val="24"/>
        </w:rPr>
        <w:t xml:space="preserve"> Africa has rainforests, grasslands, and is home to the largest desert in the world, the Sahara. Africa does have a few mountain ranges, like the Atlas Mountains in the north. These are good size mountains, but they would appear to be hills if you put them next to the Alps or the Himalayas. Africa </w:t>
      </w:r>
      <w:r w:rsidR="003261A7">
        <w:rPr>
          <w:rFonts w:ascii="Verdana" w:hAnsi="Verdana"/>
          <w:sz w:val="24"/>
        </w:rPr>
        <w:t>contains two mountains that were formed as a result of volcanoes, Mount Kenya and Mount Kilimanjaro</w:t>
      </w:r>
      <w:r w:rsidRPr="00F53258">
        <w:rPr>
          <w:rFonts w:ascii="Verdana" w:hAnsi="Verdana"/>
          <w:sz w:val="24"/>
        </w:rPr>
        <w:t xml:space="preserve">. </w:t>
      </w:r>
    </w:p>
    <w:p w:rsidR="00F53258" w:rsidRPr="003261A7" w:rsidRDefault="00F53258" w:rsidP="00F53258">
      <w:pPr>
        <w:rPr>
          <w:rFonts w:ascii="Verdana" w:hAnsi="Verdana"/>
          <w:sz w:val="4"/>
        </w:rPr>
      </w:pPr>
    </w:p>
    <w:p w:rsidR="00B377D9" w:rsidRPr="00B377D9" w:rsidRDefault="003261A7" w:rsidP="00B377D9">
      <w:pPr>
        <w:rPr>
          <w:rFonts w:ascii="Verdana" w:hAnsi="Verdana"/>
          <w:sz w:val="24"/>
        </w:rPr>
      </w:pPr>
      <w:r>
        <w:rPr>
          <w:rFonts w:ascii="Verdana" w:hAnsi="Verdana"/>
          <w:sz w:val="24"/>
          <w:u w:val="single"/>
        </w:rPr>
        <w:t>Latitudes &amp; Longitudes</w:t>
      </w:r>
      <w:r w:rsidR="00F53258" w:rsidRPr="00F53258">
        <w:rPr>
          <w:rFonts w:ascii="Verdana" w:hAnsi="Verdana"/>
          <w:sz w:val="24"/>
          <w:u w:val="single"/>
        </w:rPr>
        <w:t>:</w:t>
      </w:r>
      <w:r w:rsidR="00F53258" w:rsidRPr="00F53258">
        <w:rPr>
          <w:rFonts w:ascii="Verdana" w:hAnsi="Verdana"/>
          <w:sz w:val="24"/>
        </w:rPr>
        <w:t xml:space="preserve"> </w:t>
      </w:r>
      <w:r>
        <w:rPr>
          <w:rFonts w:ascii="Verdana" w:hAnsi="Verdana"/>
          <w:sz w:val="24"/>
        </w:rPr>
        <w:t xml:space="preserve"> Most of Africa falls between the Tropic of Cancer and Tropic of Capricorn.  The equator, which is the imaginary line that separates the world into Northern and Southern Hemispheres runs horizontally through the continent.  Therefore, the continent has a variety of climates and vegetation (plant life).  </w:t>
      </w:r>
      <w:r w:rsidR="00F53258" w:rsidRPr="00F53258">
        <w:rPr>
          <w:rFonts w:ascii="Verdana" w:hAnsi="Verdana"/>
          <w:sz w:val="24"/>
        </w:rPr>
        <w:t xml:space="preserve">The prime meridian, which is the imaginary line that separates the world into Eastern and Western Hemispheres runs vertically through Africa. Another imaginary line runs horizontally though Africa – the Equator. </w:t>
      </w:r>
    </w:p>
    <w:tbl>
      <w:tblPr>
        <w:tblpPr w:leftFromText="180" w:rightFromText="180" w:vertAnchor="text" w:horzAnchor="margin" w:tblpXSpec="center" w:tblpY="206"/>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4473"/>
        <w:gridCol w:w="4473"/>
      </w:tblGrid>
      <w:tr w:rsidR="00B377D9" w:rsidRPr="00714C8D" w:rsidTr="00B377D9">
        <w:trPr>
          <w:trHeight w:val="1427"/>
        </w:trPr>
        <w:tc>
          <w:tcPr>
            <w:tcW w:w="1485" w:type="dxa"/>
          </w:tcPr>
          <w:p w:rsidR="00B377D9" w:rsidRPr="00714C8D" w:rsidRDefault="00B377D9" w:rsidP="00B910DE">
            <w:pPr>
              <w:jc w:val="center"/>
              <w:rPr>
                <w:rFonts w:ascii="Verdana" w:hAnsi="Verdana"/>
                <w:b/>
                <w:bCs/>
                <w:sz w:val="32"/>
                <w:szCs w:val="32"/>
              </w:rPr>
            </w:pPr>
          </w:p>
        </w:tc>
        <w:tc>
          <w:tcPr>
            <w:tcW w:w="4473" w:type="dxa"/>
          </w:tcPr>
          <w:p w:rsidR="00B377D9" w:rsidRPr="00987DDC" w:rsidRDefault="00B377D9" w:rsidP="00B910DE">
            <w:pPr>
              <w:jc w:val="center"/>
              <w:rPr>
                <w:rFonts w:ascii="Verdana" w:hAnsi="Verdana"/>
                <w:b/>
                <w:bCs/>
              </w:rPr>
            </w:pPr>
            <w:r w:rsidRPr="00987DDC">
              <w:rPr>
                <w:rFonts w:ascii="Verdana" w:hAnsi="Verdana"/>
                <w:b/>
                <w:bCs/>
              </w:rPr>
              <w:t>Note Taking</w:t>
            </w:r>
          </w:p>
          <w:p w:rsidR="00B377D9" w:rsidRPr="00987DDC" w:rsidRDefault="00B377D9" w:rsidP="00B910DE">
            <w:pPr>
              <w:jc w:val="center"/>
              <w:rPr>
                <w:rFonts w:ascii="Verdana" w:hAnsi="Verdana"/>
                <w:i/>
                <w:iCs/>
              </w:rPr>
            </w:pPr>
            <w:r w:rsidRPr="00987DDC">
              <w:rPr>
                <w:rFonts w:ascii="Verdana" w:hAnsi="Verdana"/>
                <w:i/>
                <w:iCs/>
              </w:rPr>
              <w:t>Use this area to take notes from the reading.</w:t>
            </w:r>
          </w:p>
        </w:tc>
        <w:tc>
          <w:tcPr>
            <w:tcW w:w="4473" w:type="dxa"/>
          </w:tcPr>
          <w:p w:rsidR="00B377D9" w:rsidRPr="00987DDC" w:rsidRDefault="00B377D9" w:rsidP="00B910DE">
            <w:pPr>
              <w:jc w:val="center"/>
              <w:rPr>
                <w:rFonts w:ascii="Verdana" w:hAnsi="Verdana"/>
              </w:rPr>
            </w:pPr>
            <w:r w:rsidRPr="00987DDC">
              <w:rPr>
                <w:rFonts w:ascii="Verdana" w:hAnsi="Verdana"/>
                <w:b/>
                <w:bCs/>
              </w:rPr>
              <w:t>Note Making</w:t>
            </w:r>
          </w:p>
          <w:p w:rsidR="00B377D9" w:rsidRPr="00987DDC" w:rsidRDefault="00B377D9" w:rsidP="00B910DE">
            <w:pPr>
              <w:jc w:val="center"/>
              <w:rPr>
                <w:rFonts w:ascii="Verdana" w:hAnsi="Verdana"/>
                <w:i/>
                <w:iCs/>
              </w:rPr>
            </w:pPr>
            <w:r w:rsidRPr="00987DDC">
              <w:rPr>
                <w:rFonts w:ascii="Verdana" w:hAnsi="Verdana"/>
                <w:i/>
                <w:iCs/>
              </w:rPr>
              <w:t xml:space="preserve">Use this area to make inferences, draw a picture, make predictions, etc. </w:t>
            </w:r>
          </w:p>
        </w:tc>
      </w:tr>
      <w:tr w:rsidR="00B377D9" w:rsidRPr="00714C8D" w:rsidTr="00B377D9">
        <w:trPr>
          <w:trHeight w:val="2012"/>
        </w:trPr>
        <w:tc>
          <w:tcPr>
            <w:tcW w:w="1485" w:type="dxa"/>
          </w:tcPr>
          <w:p w:rsidR="00B377D9" w:rsidRPr="00714C8D" w:rsidRDefault="00B377D9" w:rsidP="00B910DE">
            <w:pPr>
              <w:rPr>
                <w:rFonts w:ascii="Verdana" w:hAnsi="Verdana"/>
              </w:rPr>
            </w:pPr>
          </w:p>
          <w:p w:rsidR="00B377D9" w:rsidRPr="00714C8D" w:rsidRDefault="00B377D9" w:rsidP="00B910DE">
            <w:pPr>
              <w:jc w:val="center"/>
              <w:rPr>
                <w:rFonts w:ascii="Verdana" w:hAnsi="Verdana"/>
              </w:rPr>
            </w:pPr>
            <w:r w:rsidRPr="00714C8D">
              <w:rPr>
                <w:rFonts w:ascii="Verdana" w:hAnsi="Verdana"/>
              </w:rPr>
              <w:t>Paragraph</w:t>
            </w:r>
          </w:p>
          <w:p w:rsidR="00B377D9" w:rsidRPr="00714C8D" w:rsidRDefault="00B377D9" w:rsidP="00B910DE">
            <w:pPr>
              <w:jc w:val="center"/>
              <w:rPr>
                <w:rFonts w:ascii="Verdana" w:hAnsi="Verdana"/>
              </w:rPr>
            </w:pPr>
            <w:r w:rsidRPr="00714C8D">
              <w:rPr>
                <w:rFonts w:ascii="Verdana" w:hAnsi="Verdana"/>
              </w:rPr>
              <w:t>1</w:t>
            </w:r>
          </w:p>
        </w:tc>
        <w:tc>
          <w:tcPr>
            <w:tcW w:w="4473" w:type="dxa"/>
          </w:tcPr>
          <w:p w:rsidR="00B377D9" w:rsidRDefault="00B377D9" w:rsidP="00B910DE">
            <w:pPr>
              <w:rPr>
                <w:rFonts w:ascii="Verdana" w:hAnsi="Verdana"/>
              </w:rPr>
            </w:pPr>
          </w:p>
          <w:p w:rsidR="00B377D9" w:rsidRPr="00714C8D" w:rsidRDefault="00B377D9" w:rsidP="00B910DE">
            <w:pPr>
              <w:rPr>
                <w:rFonts w:ascii="Verdana" w:hAnsi="Verdana"/>
              </w:rPr>
            </w:pPr>
          </w:p>
        </w:tc>
        <w:tc>
          <w:tcPr>
            <w:tcW w:w="4473" w:type="dxa"/>
          </w:tcPr>
          <w:p w:rsidR="00B377D9" w:rsidRPr="00714C8D" w:rsidRDefault="00B377D9" w:rsidP="00B910DE">
            <w:pPr>
              <w:rPr>
                <w:rFonts w:ascii="Verdana" w:hAnsi="Verdana"/>
              </w:rPr>
            </w:pPr>
          </w:p>
        </w:tc>
      </w:tr>
      <w:tr w:rsidR="00B377D9" w:rsidRPr="00714C8D" w:rsidTr="00B377D9">
        <w:trPr>
          <w:trHeight w:val="2075"/>
        </w:trPr>
        <w:tc>
          <w:tcPr>
            <w:tcW w:w="1485" w:type="dxa"/>
          </w:tcPr>
          <w:p w:rsidR="00B377D9" w:rsidRPr="00714C8D" w:rsidRDefault="00B377D9" w:rsidP="00B910DE">
            <w:pPr>
              <w:rPr>
                <w:rFonts w:ascii="Verdana" w:hAnsi="Verdana"/>
              </w:rPr>
            </w:pPr>
          </w:p>
          <w:p w:rsidR="00B377D9" w:rsidRPr="00714C8D" w:rsidRDefault="00B377D9" w:rsidP="00B910DE">
            <w:pPr>
              <w:jc w:val="center"/>
              <w:rPr>
                <w:rFonts w:ascii="Verdana" w:hAnsi="Verdana"/>
              </w:rPr>
            </w:pPr>
            <w:r w:rsidRPr="00714C8D">
              <w:rPr>
                <w:rFonts w:ascii="Verdana" w:hAnsi="Verdana"/>
              </w:rPr>
              <w:t>Paragraph</w:t>
            </w:r>
          </w:p>
          <w:p w:rsidR="00B377D9" w:rsidRPr="00714C8D" w:rsidRDefault="00B377D9" w:rsidP="00B910DE">
            <w:pPr>
              <w:jc w:val="center"/>
              <w:rPr>
                <w:rFonts w:ascii="Verdana" w:hAnsi="Verdana"/>
              </w:rPr>
            </w:pPr>
            <w:r w:rsidRPr="00714C8D">
              <w:rPr>
                <w:rFonts w:ascii="Verdana" w:hAnsi="Verdana"/>
              </w:rPr>
              <w:t>2</w:t>
            </w:r>
          </w:p>
        </w:tc>
        <w:tc>
          <w:tcPr>
            <w:tcW w:w="4473" w:type="dxa"/>
          </w:tcPr>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Pr="00714C8D" w:rsidRDefault="00B377D9" w:rsidP="00B910DE">
            <w:pPr>
              <w:rPr>
                <w:rFonts w:ascii="Verdana" w:hAnsi="Verdana"/>
              </w:rPr>
            </w:pPr>
          </w:p>
        </w:tc>
        <w:tc>
          <w:tcPr>
            <w:tcW w:w="4473" w:type="dxa"/>
          </w:tcPr>
          <w:p w:rsidR="00B377D9" w:rsidRPr="00714C8D" w:rsidRDefault="00B377D9" w:rsidP="00B910DE">
            <w:pPr>
              <w:rPr>
                <w:rFonts w:ascii="Verdana" w:hAnsi="Verdana"/>
              </w:rPr>
            </w:pPr>
          </w:p>
        </w:tc>
      </w:tr>
      <w:tr w:rsidR="00B377D9" w:rsidRPr="00714C8D" w:rsidTr="00B377D9">
        <w:trPr>
          <w:trHeight w:val="1364"/>
        </w:trPr>
        <w:tc>
          <w:tcPr>
            <w:tcW w:w="1485" w:type="dxa"/>
          </w:tcPr>
          <w:p w:rsidR="00B377D9" w:rsidRPr="00714C8D" w:rsidRDefault="00B377D9" w:rsidP="00B910DE">
            <w:pPr>
              <w:rPr>
                <w:rFonts w:ascii="Verdana" w:hAnsi="Verdana"/>
              </w:rPr>
            </w:pPr>
          </w:p>
          <w:p w:rsidR="00B377D9" w:rsidRPr="00714C8D" w:rsidRDefault="00B377D9" w:rsidP="00B910DE">
            <w:pPr>
              <w:jc w:val="center"/>
              <w:rPr>
                <w:rFonts w:ascii="Verdana" w:hAnsi="Verdana"/>
              </w:rPr>
            </w:pPr>
            <w:r w:rsidRPr="00714C8D">
              <w:rPr>
                <w:rFonts w:ascii="Verdana" w:hAnsi="Verdana"/>
              </w:rPr>
              <w:t>Paragraph</w:t>
            </w:r>
          </w:p>
          <w:p w:rsidR="00B377D9" w:rsidRPr="00714C8D" w:rsidRDefault="00B377D9" w:rsidP="00B910DE">
            <w:pPr>
              <w:jc w:val="center"/>
              <w:rPr>
                <w:rFonts w:ascii="Verdana" w:hAnsi="Verdana"/>
              </w:rPr>
            </w:pPr>
            <w:r w:rsidRPr="00714C8D">
              <w:rPr>
                <w:rFonts w:ascii="Verdana" w:hAnsi="Verdana"/>
              </w:rPr>
              <w:t>3</w:t>
            </w:r>
          </w:p>
        </w:tc>
        <w:tc>
          <w:tcPr>
            <w:tcW w:w="4473" w:type="dxa"/>
          </w:tcPr>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Pr="00714C8D" w:rsidRDefault="00B377D9" w:rsidP="00B910DE">
            <w:pPr>
              <w:rPr>
                <w:rFonts w:ascii="Verdana" w:hAnsi="Verdana"/>
              </w:rPr>
            </w:pPr>
          </w:p>
        </w:tc>
        <w:tc>
          <w:tcPr>
            <w:tcW w:w="4473" w:type="dxa"/>
          </w:tcPr>
          <w:p w:rsidR="00B377D9" w:rsidRPr="00714C8D" w:rsidRDefault="00B377D9" w:rsidP="00B910DE">
            <w:pPr>
              <w:rPr>
                <w:rFonts w:ascii="Verdana" w:hAnsi="Verdana"/>
              </w:rPr>
            </w:pPr>
          </w:p>
        </w:tc>
      </w:tr>
      <w:tr w:rsidR="00B377D9" w:rsidRPr="00714C8D" w:rsidTr="00B377D9">
        <w:trPr>
          <w:trHeight w:val="1364"/>
        </w:trPr>
        <w:tc>
          <w:tcPr>
            <w:tcW w:w="1485" w:type="dxa"/>
          </w:tcPr>
          <w:p w:rsidR="00B377D9" w:rsidRPr="00714C8D" w:rsidRDefault="00B377D9" w:rsidP="00B910DE">
            <w:pPr>
              <w:rPr>
                <w:rFonts w:ascii="Verdana" w:hAnsi="Verdana"/>
              </w:rPr>
            </w:pPr>
          </w:p>
          <w:p w:rsidR="00B377D9" w:rsidRPr="00714C8D" w:rsidRDefault="00B377D9" w:rsidP="00B910DE">
            <w:pPr>
              <w:jc w:val="center"/>
              <w:rPr>
                <w:rFonts w:ascii="Verdana" w:hAnsi="Verdana"/>
              </w:rPr>
            </w:pPr>
            <w:r w:rsidRPr="00714C8D">
              <w:rPr>
                <w:rFonts w:ascii="Verdana" w:hAnsi="Verdana"/>
              </w:rPr>
              <w:t>Paragraph</w:t>
            </w:r>
          </w:p>
          <w:p w:rsidR="00B377D9" w:rsidRPr="00714C8D" w:rsidRDefault="00B377D9" w:rsidP="00B910DE">
            <w:pPr>
              <w:jc w:val="center"/>
              <w:rPr>
                <w:rFonts w:ascii="Verdana" w:hAnsi="Verdana"/>
              </w:rPr>
            </w:pPr>
            <w:r w:rsidRPr="00714C8D">
              <w:rPr>
                <w:rFonts w:ascii="Verdana" w:hAnsi="Verdana"/>
              </w:rPr>
              <w:t>4</w:t>
            </w:r>
          </w:p>
          <w:p w:rsidR="00B377D9" w:rsidRPr="00714C8D" w:rsidRDefault="00B377D9" w:rsidP="00B910DE">
            <w:pPr>
              <w:rPr>
                <w:rFonts w:ascii="Verdana" w:hAnsi="Verdana"/>
              </w:rPr>
            </w:pPr>
          </w:p>
        </w:tc>
        <w:tc>
          <w:tcPr>
            <w:tcW w:w="4473" w:type="dxa"/>
          </w:tcPr>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Pr="00714C8D" w:rsidRDefault="00B377D9" w:rsidP="00B910DE">
            <w:pPr>
              <w:rPr>
                <w:rFonts w:ascii="Verdana" w:hAnsi="Verdana"/>
              </w:rPr>
            </w:pPr>
          </w:p>
        </w:tc>
        <w:tc>
          <w:tcPr>
            <w:tcW w:w="4473" w:type="dxa"/>
          </w:tcPr>
          <w:p w:rsidR="00B377D9" w:rsidRPr="00714C8D" w:rsidRDefault="00B377D9" w:rsidP="00B910DE">
            <w:pPr>
              <w:rPr>
                <w:rFonts w:ascii="Verdana" w:hAnsi="Verdana"/>
              </w:rPr>
            </w:pPr>
          </w:p>
        </w:tc>
      </w:tr>
      <w:tr w:rsidR="00B377D9" w:rsidRPr="00714C8D" w:rsidTr="00B377D9">
        <w:trPr>
          <w:trHeight w:val="1364"/>
        </w:trPr>
        <w:tc>
          <w:tcPr>
            <w:tcW w:w="1485" w:type="dxa"/>
          </w:tcPr>
          <w:p w:rsidR="00B377D9" w:rsidRPr="00714C8D" w:rsidRDefault="00B377D9" w:rsidP="00B910DE">
            <w:pPr>
              <w:rPr>
                <w:rFonts w:ascii="Verdana" w:hAnsi="Verdana"/>
              </w:rPr>
            </w:pPr>
          </w:p>
          <w:p w:rsidR="00B377D9" w:rsidRPr="00714C8D" w:rsidRDefault="00B377D9" w:rsidP="00B910DE">
            <w:pPr>
              <w:jc w:val="center"/>
              <w:rPr>
                <w:rFonts w:ascii="Verdana" w:hAnsi="Verdana"/>
              </w:rPr>
            </w:pPr>
            <w:r w:rsidRPr="00714C8D">
              <w:rPr>
                <w:rFonts w:ascii="Verdana" w:hAnsi="Verdana"/>
              </w:rPr>
              <w:t>Paragraph</w:t>
            </w:r>
          </w:p>
          <w:p w:rsidR="00B377D9" w:rsidRDefault="00B377D9" w:rsidP="00B910DE">
            <w:pPr>
              <w:jc w:val="center"/>
              <w:rPr>
                <w:rFonts w:ascii="Verdana" w:hAnsi="Verdana"/>
              </w:rPr>
            </w:pPr>
            <w:r w:rsidRPr="00714C8D">
              <w:rPr>
                <w:rFonts w:ascii="Verdana" w:hAnsi="Verdana"/>
              </w:rPr>
              <w:t>5</w:t>
            </w:r>
          </w:p>
          <w:p w:rsidR="00B377D9" w:rsidRPr="00B377D9" w:rsidRDefault="00B377D9" w:rsidP="00B377D9">
            <w:pPr>
              <w:rPr>
                <w:rFonts w:ascii="Verdana" w:hAnsi="Verdana"/>
              </w:rPr>
            </w:pPr>
          </w:p>
          <w:p w:rsidR="00B377D9" w:rsidRPr="00B377D9" w:rsidRDefault="00B377D9" w:rsidP="00B377D9">
            <w:pPr>
              <w:jc w:val="center"/>
              <w:rPr>
                <w:rFonts w:ascii="Verdana" w:hAnsi="Verdana"/>
              </w:rPr>
            </w:pPr>
          </w:p>
        </w:tc>
        <w:tc>
          <w:tcPr>
            <w:tcW w:w="4473" w:type="dxa"/>
          </w:tcPr>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Default="00B377D9" w:rsidP="00B910DE">
            <w:pPr>
              <w:rPr>
                <w:rFonts w:ascii="Verdana" w:hAnsi="Verdana"/>
              </w:rPr>
            </w:pPr>
          </w:p>
          <w:p w:rsidR="00B377D9" w:rsidRPr="00714C8D" w:rsidRDefault="00B377D9" w:rsidP="00B910DE">
            <w:pPr>
              <w:rPr>
                <w:rFonts w:ascii="Verdana" w:hAnsi="Verdana"/>
              </w:rPr>
            </w:pPr>
          </w:p>
        </w:tc>
        <w:tc>
          <w:tcPr>
            <w:tcW w:w="4473" w:type="dxa"/>
          </w:tcPr>
          <w:p w:rsidR="00B377D9" w:rsidRPr="00714C8D" w:rsidRDefault="00B377D9" w:rsidP="00B910DE">
            <w:pPr>
              <w:rPr>
                <w:rFonts w:ascii="Verdana" w:hAnsi="Verdana"/>
              </w:rPr>
            </w:pPr>
          </w:p>
        </w:tc>
      </w:tr>
    </w:tbl>
    <w:p w:rsidR="00B377D9" w:rsidRPr="00F53258" w:rsidRDefault="00B377D9" w:rsidP="00B377D9">
      <w:pPr>
        <w:rPr>
          <w:rFonts w:ascii="Verdana" w:hAnsi="Verdana"/>
          <w:sz w:val="24"/>
        </w:rPr>
      </w:pPr>
    </w:p>
    <w:sectPr w:rsidR="00B377D9" w:rsidRPr="00F53258" w:rsidSect="0023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D9" w:rsidRDefault="00B377D9" w:rsidP="00B377D9">
      <w:pPr>
        <w:spacing w:after="0" w:line="240" w:lineRule="auto"/>
      </w:pPr>
      <w:r>
        <w:separator/>
      </w:r>
    </w:p>
  </w:endnote>
  <w:endnote w:type="continuationSeparator" w:id="0">
    <w:p w:rsidR="00B377D9" w:rsidRDefault="00B377D9" w:rsidP="00B3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D9" w:rsidRDefault="00B377D9" w:rsidP="00B377D9">
      <w:pPr>
        <w:spacing w:after="0" w:line="240" w:lineRule="auto"/>
      </w:pPr>
      <w:r>
        <w:separator/>
      </w:r>
    </w:p>
  </w:footnote>
  <w:footnote w:type="continuationSeparator" w:id="0">
    <w:p w:rsidR="00B377D9" w:rsidRDefault="00B377D9" w:rsidP="00B37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58"/>
    <w:rsid w:val="0005030D"/>
    <w:rsid w:val="00072D52"/>
    <w:rsid w:val="00231D6B"/>
    <w:rsid w:val="002771E3"/>
    <w:rsid w:val="003261A7"/>
    <w:rsid w:val="004B1FE0"/>
    <w:rsid w:val="00576FF5"/>
    <w:rsid w:val="006009DF"/>
    <w:rsid w:val="008F75F5"/>
    <w:rsid w:val="00AE0263"/>
    <w:rsid w:val="00B1072C"/>
    <w:rsid w:val="00B377D9"/>
    <w:rsid w:val="00D12FAB"/>
    <w:rsid w:val="00E73826"/>
    <w:rsid w:val="00F5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9EBC0-EF19-46FB-A4F4-A43F9E6B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58"/>
    <w:rPr>
      <w:rFonts w:ascii="Tahoma" w:hAnsi="Tahoma" w:cs="Tahoma"/>
      <w:sz w:val="16"/>
      <w:szCs w:val="16"/>
    </w:rPr>
  </w:style>
  <w:style w:type="paragraph" w:styleId="Header">
    <w:name w:val="header"/>
    <w:basedOn w:val="Normal"/>
    <w:link w:val="HeaderChar"/>
    <w:uiPriority w:val="99"/>
    <w:unhideWhenUsed/>
    <w:rsid w:val="00B3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D9"/>
  </w:style>
  <w:style w:type="paragraph" w:styleId="Footer">
    <w:name w:val="footer"/>
    <w:basedOn w:val="Normal"/>
    <w:link w:val="FooterChar"/>
    <w:uiPriority w:val="99"/>
    <w:unhideWhenUsed/>
    <w:rsid w:val="00B37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King</dc:creator>
  <cp:lastModifiedBy>Catherine Hanes</cp:lastModifiedBy>
  <cp:revision>2</cp:revision>
  <cp:lastPrinted>2017-02-09T19:18:00Z</cp:lastPrinted>
  <dcterms:created xsi:type="dcterms:W3CDTF">2020-03-03T13:56:00Z</dcterms:created>
  <dcterms:modified xsi:type="dcterms:W3CDTF">2020-03-03T13:56:00Z</dcterms:modified>
</cp:coreProperties>
</file>